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08" w:rsidRDefault="00743708" w:rsidP="00743708">
      <w:pPr>
        <w:tabs>
          <w:tab w:val="num" w:pos="0"/>
          <w:tab w:val="left" w:pos="993"/>
        </w:tabs>
        <w:spacing w:line="264" w:lineRule="auto"/>
        <w:rPr>
          <w:rFonts w:asciiTheme="minorHAnsi" w:hAnsiTheme="minorHAnsi" w:cs="Arial"/>
          <w:b/>
          <w:color w:val="003399"/>
          <w:sz w:val="20"/>
          <w:szCs w:val="20"/>
        </w:rPr>
      </w:pPr>
    </w:p>
    <w:p w:rsidR="00743708" w:rsidRPr="00DD35B0" w:rsidRDefault="00DD35B0" w:rsidP="00DD35B0">
      <w:pPr>
        <w:pStyle w:val="1"/>
        <w:shd w:val="clear" w:color="auto" w:fill="DBE5F1"/>
        <w:rPr>
          <w:rFonts w:ascii="Calibri" w:hAnsi="Calibri"/>
          <w:sz w:val="24"/>
          <w:szCs w:val="20"/>
        </w:rPr>
      </w:pPr>
      <w:bookmarkStart w:id="0" w:name="_Toc509563834"/>
      <w:r w:rsidRPr="00DD35B0">
        <w:rPr>
          <w:rFonts w:ascii="Calibri" w:hAnsi="Calibri"/>
          <w:sz w:val="24"/>
          <w:szCs w:val="20"/>
        </w:rPr>
        <w:t>ΕΡΩΤΗΜΑΤΟΛΟΓΙΟ ΚΡΑΤΙΚΩΝ ΕΝΙΣΧΥΣΕΩΝ ΕΡΓΩΝ ΠΟΛΙΤΙΣΜΟΥ</w:t>
      </w:r>
      <w:bookmarkEnd w:id="0"/>
    </w:p>
    <w:p w:rsidR="007D7FF5" w:rsidRDefault="007D7FF5" w:rsidP="007D7FF5">
      <w:pPr>
        <w:tabs>
          <w:tab w:val="num" w:pos="0"/>
          <w:tab w:val="left" w:pos="6833"/>
        </w:tabs>
        <w:spacing w:line="264" w:lineRule="auto"/>
        <w:rPr>
          <w:rFonts w:asciiTheme="minorHAnsi" w:hAnsiTheme="minorHAnsi" w:cs="Tahoma"/>
          <w:szCs w:val="22"/>
        </w:rPr>
      </w:pPr>
    </w:p>
    <w:p w:rsidR="00DD35B0" w:rsidRPr="00E906D8" w:rsidRDefault="00DD35B0" w:rsidP="00DD35B0">
      <w:pPr>
        <w:pStyle w:val="20"/>
        <w:pBdr>
          <w:top w:val="single" w:sz="4" w:space="1" w:color="548DD4" w:themeColor="text2" w:themeTint="99"/>
          <w:bottom w:val="single" w:sz="4" w:space="1" w:color="548DD4" w:themeColor="text2" w:themeTint="99"/>
        </w:pBdr>
      </w:pPr>
      <w:bookmarkStart w:id="1" w:name="_Toc509563835"/>
      <w:r w:rsidRPr="00E906D8">
        <w:t xml:space="preserve">ΤΟ ΠΑΡΑΚΑΤΩ ΕΡΩΤΗΜΑΤΟΛΟΓΙΟ </w:t>
      </w:r>
      <w:r w:rsidR="00336765" w:rsidRPr="00E906D8">
        <w:t>Σ</w:t>
      </w:r>
      <w:r w:rsidR="00336765" w:rsidRPr="00B80504">
        <w:rPr>
          <w:highlight w:val="yellow"/>
        </w:rPr>
        <w:t xml:space="preserve">ΥΜΠΛΗΡΩΝΕΤΑΙ </w:t>
      </w:r>
      <w:r w:rsidR="00654896" w:rsidRPr="00B80504">
        <w:rPr>
          <w:highlight w:val="yellow"/>
        </w:rPr>
        <w:t>απο τον υποψηφιο δι</w:t>
      </w:r>
      <w:r w:rsidR="00941E0E" w:rsidRPr="00B80504">
        <w:rPr>
          <w:highlight w:val="yellow"/>
        </w:rPr>
        <w:t>ΚΑΙΟΥΧΟ</w:t>
      </w:r>
      <w:r w:rsidR="00654896" w:rsidRPr="00B80504">
        <w:rPr>
          <w:highlight w:val="yellow"/>
        </w:rPr>
        <w:t xml:space="preserve">, </w:t>
      </w:r>
      <w:r w:rsidRPr="00B80504">
        <w:rPr>
          <w:highlight w:val="yellow"/>
        </w:rPr>
        <w:t>ΣΕ ΟΛΑ ΤΑ ΠΕΔΙΑ ΟΤΑΝ Η ΠΡΟΤΑΣΗ ΑΦΟΡΑ ΕΡΓΑ ΠΟΛΙΤΙΣΜΟΥ</w:t>
      </w:r>
      <w:r w:rsidR="00654896" w:rsidRPr="00B80504">
        <w:rPr>
          <w:highlight w:val="yellow"/>
        </w:rPr>
        <w:t xml:space="preserve"> ή σύ</w:t>
      </w:r>
      <w:r w:rsidR="00352FFA" w:rsidRPr="00B80504">
        <w:rPr>
          <w:highlight w:val="yellow"/>
        </w:rPr>
        <w:t>γ</w:t>
      </w:r>
      <w:r w:rsidR="00654896" w:rsidRPr="00B80504">
        <w:rPr>
          <w:highlight w:val="yellow"/>
        </w:rPr>
        <w:t>χρονου πολιτισμού</w:t>
      </w:r>
      <w:r w:rsidR="00336765" w:rsidRPr="00E906D8">
        <w:t xml:space="preserve"> ΚΑΙ ΑΠΟΤΕΛΕΙ ΑΠΑΡΑΙΤΗΤΟ ΔΙΚΑΙΟΛΟΓΗΤΙΚΟ ΠΟΥ ΠΡΟΣΚΟΜΙΖΕΤΑΙ ΣΤΟΝ ΦΑΚΕΛΟ ΤΟΥ ΕΡΓΟΥ ΣΥΜΦΩΝΑ ΜΕ ΤΗΝ ΠΡΟΣΚΛΗΣΗ</w:t>
      </w:r>
      <w:r w:rsidR="00654896" w:rsidRPr="00E906D8">
        <w:t>.</w:t>
      </w:r>
      <w:bookmarkEnd w:id="1"/>
    </w:p>
    <w:p w:rsidR="00DD35B0" w:rsidRPr="00DD35B0" w:rsidRDefault="00336765" w:rsidP="00DD35B0">
      <w:pPr>
        <w:tabs>
          <w:tab w:val="num" w:pos="0"/>
          <w:tab w:val="left" w:pos="6833"/>
        </w:tabs>
        <w:spacing w:before="120" w:after="240"/>
        <w:rPr>
          <w:rFonts w:asciiTheme="minorHAnsi" w:hAnsiTheme="minorHAnsi" w:cs="Tahoma"/>
          <w:szCs w:val="22"/>
        </w:rPr>
      </w:pPr>
      <w:r w:rsidRPr="00E906D8">
        <w:rPr>
          <w:rFonts w:asciiTheme="minorHAnsi" w:hAnsiTheme="minorHAnsi" w:cs="Tahoma"/>
          <w:szCs w:val="22"/>
        </w:rPr>
        <w:t>(Ο δικαιούχος αντλεί στοιχεία και από το Παράρτημα της Αίτησης Στήριξης)</w:t>
      </w:r>
    </w:p>
    <w:p w:rsidR="00DD35B0" w:rsidRPr="00DD35B0" w:rsidRDefault="00DD35B0" w:rsidP="00DD35B0">
      <w:pPr>
        <w:numPr>
          <w:ilvl w:val="0"/>
          <w:numId w:val="38"/>
        </w:numPr>
        <w:spacing w:before="120" w:after="240"/>
        <w:rPr>
          <w:rFonts w:asciiTheme="minorHAnsi" w:hAnsiTheme="minorHAnsi" w:cs="Arial"/>
          <w:szCs w:val="22"/>
        </w:rPr>
      </w:pPr>
      <w:bookmarkStart w:id="2" w:name="_Ref455411217"/>
      <w:r w:rsidRPr="00DD35B0">
        <w:rPr>
          <w:rFonts w:asciiTheme="minorHAnsi" w:hAnsiTheme="minorHAnsi" w:cs="Arial"/>
          <w:szCs w:val="22"/>
        </w:rPr>
        <w:t>Συνοπτική περιγραφή φυσικού αντικειμένου του έργου που να περιλαμβάνει κατ’ ελάχιστον τα εξής:</w:t>
      </w:r>
      <w:bookmarkEnd w:id="2"/>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Κύριος του έργου (ιδιοκτησιακό καθεστώς)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Φορέας υλοποίησης (δικαιούχος)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Φορέας λειτουργίας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Περιγραφή εργασιών</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lastRenderedPageBreak/>
        <w:t>Χρήση/λειτουργία του φυσικού αντικειμένου</w:t>
      </w:r>
    </w:p>
    <w:p w:rsid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C4475E" w:rsidRPr="00285B43" w:rsidRDefault="00C4475E" w:rsidP="00C4475E">
      <w:pPr>
        <w:numPr>
          <w:ilvl w:val="1"/>
          <w:numId w:val="38"/>
        </w:numPr>
        <w:spacing w:before="120" w:after="240"/>
        <w:rPr>
          <w:rFonts w:asciiTheme="minorHAnsi" w:hAnsiTheme="minorHAnsi" w:cs="Arial"/>
          <w:b/>
          <w:i/>
          <w:szCs w:val="22"/>
        </w:rPr>
      </w:pPr>
      <w:r w:rsidRPr="00285B43">
        <w:rPr>
          <w:rFonts w:asciiTheme="minorHAnsi" w:hAnsiTheme="minorHAnsi" w:cs="Arial"/>
          <w:b/>
          <w:i/>
          <w:szCs w:val="22"/>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C4475E" w:rsidRPr="00C4475E" w:rsidRDefault="00C4475E" w:rsidP="00C4475E">
      <w:pPr>
        <w:spacing w:before="120" w:after="240"/>
        <w:rPr>
          <w:rFonts w:asciiTheme="minorHAnsi" w:hAnsiTheme="minorHAnsi" w:cs="Arial"/>
          <w:szCs w:val="22"/>
        </w:rPr>
      </w:pPr>
      <w:r w:rsidRPr="00C4475E">
        <w:rPr>
          <w:rFonts w:asciiTheme="minorHAnsi" w:hAnsiTheme="minorHAnsi" w:cs="Arial"/>
          <w:szCs w:val="22"/>
        </w:rPr>
        <w:tab/>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Η είσοδος στο προτεινόμενο προς χρηματοδότηση έργο προβλέπεται να είναι ελεύθερη (δωρεάν) για το κοινό?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Στην περίπτωση συν-ύπαρξης οικονομικής δραστηριότητας άμεσα συνδεδεμένης με την μη-οικονομική, είτε βοηθητικών δραστηριοτήτων</w:t>
      </w:r>
      <w:r w:rsidRPr="00DD35B0">
        <w:rPr>
          <w:rFonts w:asciiTheme="minorHAnsi" w:hAnsiTheme="minorHAnsi" w:cs="Arial"/>
          <w:b/>
          <w:szCs w:val="22"/>
          <w:vertAlign w:val="superscript"/>
        </w:rPr>
        <w:footnoteReference w:id="1"/>
      </w:r>
      <w:r w:rsidRPr="00DD35B0">
        <w:rPr>
          <w:rFonts w:asciiTheme="minorHAnsi" w:hAnsiTheme="minorHAnsi" w:cs="Arial"/>
          <w:szCs w:val="22"/>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bookmarkStart w:id="3" w:name="_Ref455411297"/>
      <w:r w:rsidRPr="00DD35B0">
        <w:rPr>
          <w:rFonts w:asciiTheme="minorHAnsi" w:hAnsiTheme="minorHAnsi" w:cs="Arial"/>
          <w:szCs w:val="22"/>
        </w:rPr>
        <w:lastRenderedPageBreak/>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DD35B0">
        <w:rPr>
          <w:rFonts w:asciiTheme="minorHAnsi" w:hAnsiTheme="minorHAnsi" w:cs="Arial"/>
          <w:b/>
          <w:szCs w:val="22"/>
          <w:vertAlign w:val="superscript"/>
        </w:rPr>
        <w:footnoteReference w:id="2"/>
      </w:r>
      <w:r w:rsidRPr="00DD35B0">
        <w:rPr>
          <w:rFonts w:asciiTheme="minorHAnsi" w:hAnsiTheme="minorHAnsi" w:cs="Arial"/>
          <w:szCs w:val="22"/>
        </w:rPr>
        <w:t xml:space="preserve"> του χώρου.</w:t>
      </w:r>
      <w:bookmarkEnd w:id="3"/>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Αναφέρατε με ποιόν τρόπο θα γίνεται η διαχείριση και η παρακολούθηση των βοηθητικών δραστηριοτήτων.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 (κατόπιν πχ και μέσω διαφημιστικής προβολής ή/και συμμετοχής σε ξενόγλωσσα διαδικτυακά δίκτυα, κλπ); Παραθέστε στοιχεία που αφορούν στην </w:t>
      </w:r>
      <w:proofErr w:type="spellStart"/>
      <w:r w:rsidRPr="00DD35B0">
        <w:rPr>
          <w:rFonts w:asciiTheme="minorHAnsi" w:hAnsiTheme="minorHAnsi" w:cs="Arial"/>
          <w:szCs w:val="22"/>
        </w:rPr>
        <w:t>επισκεψιμότητα</w:t>
      </w:r>
      <w:proofErr w:type="spellEnd"/>
      <w:r w:rsidRPr="00DD35B0">
        <w:rPr>
          <w:rFonts w:asciiTheme="minorHAnsi" w:hAnsiTheme="minorHAnsi" w:cs="Arial"/>
          <w:szCs w:val="22"/>
        </w:rPr>
        <w:t xml:space="preserve"> του χώρου κατά τη διάρκεια ενός έτους. Εξετάστε αν η επιλογή της περιφέρειας ως ταξιδιωτικού προορισμού είναι ανεξάρτητη από την ύπαρξη του συγκεκριμένου έργου.</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DD35B0">
      <w:pPr>
        <w:tabs>
          <w:tab w:val="num" w:pos="0"/>
          <w:tab w:val="left" w:pos="6833"/>
        </w:tabs>
        <w:spacing w:before="120" w:after="240"/>
        <w:rPr>
          <w:rFonts w:asciiTheme="minorHAnsi" w:hAnsiTheme="minorHAnsi" w:cs="Tahoma"/>
          <w:szCs w:val="22"/>
        </w:rPr>
      </w:pPr>
    </w:p>
    <w:sectPr w:rsidR="00DD35B0" w:rsidRPr="00DD35B0" w:rsidSect="007D7FF5">
      <w:footerReference w:type="default" r:id="rId8"/>
      <w:headerReference w:type="first" r:id="rId9"/>
      <w:footerReference w:type="first" r:id="rId10"/>
      <w:pgSz w:w="16838" w:h="11906" w:orient="landscape"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A0" w:rsidRDefault="006C40A0">
      <w:pPr>
        <w:spacing w:after="0" w:line="240" w:lineRule="auto"/>
      </w:pPr>
      <w:r>
        <w:separator/>
      </w:r>
    </w:p>
  </w:endnote>
  <w:endnote w:type="continuationSeparator" w:id="0">
    <w:p w:rsidR="006C40A0" w:rsidRDefault="006C4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MS Gothic"/>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635691" w:rsidP="006F3E52">
    <w:pPr>
      <w:pStyle w:val="a9"/>
      <w:spacing w:after="0" w:line="240" w:lineRule="auto"/>
      <w:rPr>
        <w:rFonts w:ascii="Calibri" w:hAnsi="Calibri"/>
        <w:smallCaps/>
        <w:sz w:val="16"/>
      </w:rPr>
    </w:pPr>
    <w:r w:rsidRPr="00635691">
      <w:rPr>
        <w:rFonts w:ascii="Calibri" w:hAnsi="Calibri"/>
        <w:smallCaps/>
        <w:sz w:val="16"/>
      </w:rPr>
      <w:pict>
        <v:rect id="_x0000_i1025" style="width:0;height:1.5pt" o:hralign="center" o:hrstd="t" o:hr="t" fillcolor="#aca899" stroked="f"/>
      </w:pict>
    </w:r>
  </w:p>
  <w:tbl>
    <w:tblPr>
      <w:tblW w:w="5000" w:type="pct"/>
      <w:tblLook w:val="04A0"/>
    </w:tblPr>
    <w:tblGrid>
      <w:gridCol w:w="5415"/>
      <w:gridCol w:w="5704"/>
      <w:gridCol w:w="3667"/>
    </w:tblGrid>
    <w:tr w:rsidR="00890932" w:rsidRPr="006F3E52" w:rsidTr="006F3E52">
      <w:trPr>
        <w:trHeight w:val="240"/>
      </w:trPr>
      <w:tc>
        <w:tcPr>
          <w:tcW w:w="1831" w:type="pct"/>
          <w:tcBorders>
            <w:top w:val="nil"/>
            <w:left w:val="nil"/>
            <w:bottom w:val="nil"/>
            <w:right w:val="nil"/>
          </w:tcBorders>
          <w:shd w:val="clear" w:color="auto" w:fill="auto"/>
          <w:noWrap/>
          <w:vAlign w:val="center"/>
        </w:tcPr>
        <w:p w:rsidR="00890932" w:rsidRPr="006F3E52" w:rsidRDefault="00890932" w:rsidP="00045D04">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Pr>
              <w:rFonts w:asciiTheme="minorHAnsi" w:hAnsiTheme="minorHAnsi" w:cs="Arial"/>
              <w:smallCaps/>
              <w:sz w:val="16"/>
              <w:szCs w:val="16"/>
            </w:rPr>
            <w:t>επαλθ</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90932" w:rsidRPr="006F3E52" w:rsidRDefault="00890932" w:rsidP="00045D04">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t>ιουλιοσ2020</w:t>
          </w:r>
        </w:p>
      </w:tc>
      <w:tc>
        <w:tcPr>
          <w:tcW w:w="1240" w:type="pct"/>
          <w:tcBorders>
            <w:top w:val="nil"/>
            <w:left w:val="nil"/>
            <w:bottom w:val="nil"/>
            <w:right w:val="nil"/>
          </w:tcBorders>
          <w:shd w:val="clear" w:color="auto" w:fill="auto"/>
          <w:noWrap/>
          <w:vAlign w:val="center"/>
        </w:tcPr>
        <w:p w:rsidR="00890932" w:rsidRPr="006F3E52" w:rsidRDefault="00890932" w:rsidP="00045D04">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635691"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635691" w:rsidRPr="006F3E52">
            <w:rPr>
              <w:rFonts w:asciiTheme="minorHAnsi" w:hAnsiTheme="minorHAnsi" w:cs="Arial"/>
              <w:smallCaps/>
              <w:sz w:val="16"/>
              <w:szCs w:val="16"/>
            </w:rPr>
            <w:fldChar w:fldCharType="separate"/>
          </w:r>
          <w:r w:rsidR="00B80504">
            <w:rPr>
              <w:rFonts w:asciiTheme="minorHAnsi" w:hAnsiTheme="minorHAnsi" w:cs="Arial"/>
              <w:smallCaps/>
              <w:noProof/>
              <w:sz w:val="16"/>
              <w:szCs w:val="16"/>
            </w:rPr>
            <w:t>3</w:t>
          </w:r>
          <w:r w:rsidR="00635691"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635691"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635691" w:rsidRPr="006F3E52">
            <w:rPr>
              <w:rFonts w:asciiTheme="minorHAnsi" w:hAnsiTheme="minorHAnsi" w:cs="Arial"/>
              <w:smallCaps/>
              <w:sz w:val="16"/>
              <w:szCs w:val="16"/>
            </w:rPr>
            <w:fldChar w:fldCharType="separate"/>
          </w:r>
          <w:r w:rsidR="00B80504">
            <w:rPr>
              <w:rFonts w:asciiTheme="minorHAnsi" w:hAnsiTheme="minorHAnsi" w:cs="Arial"/>
              <w:smallCaps/>
              <w:noProof/>
              <w:sz w:val="16"/>
              <w:szCs w:val="16"/>
            </w:rPr>
            <w:t>3</w:t>
          </w:r>
          <w:r w:rsidR="00635691" w:rsidRPr="006F3E52">
            <w:rPr>
              <w:rFonts w:asciiTheme="minorHAnsi" w:hAnsiTheme="minorHAnsi" w:cs="Arial"/>
              <w:smallCaps/>
              <w:sz w:val="16"/>
              <w:szCs w:val="16"/>
            </w:rPr>
            <w:fldChar w:fldCharType="end"/>
          </w:r>
        </w:p>
      </w:tc>
    </w:tr>
  </w:tbl>
  <w:p w:rsidR="006C40A0" w:rsidRPr="006F3E52" w:rsidRDefault="006C40A0" w:rsidP="006F3E52">
    <w:pPr>
      <w:pStyle w:val="a9"/>
      <w:spacing w:after="0" w:line="240" w:lineRule="auto"/>
      <w:rPr>
        <w:rFonts w:ascii="Calibri" w:hAnsi="Calibri"/>
        <w:smallCap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635691" w:rsidP="006F3E52">
    <w:pPr>
      <w:spacing w:after="0" w:line="240" w:lineRule="auto"/>
      <w:ind w:left="-284" w:right="-341"/>
      <w:rPr>
        <w:rFonts w:asciiTheme="minorHAnsi" w:hAnsiTheme="minorHAnsi"/>
        <w:sz w:val="16"/>
        <w:szCs w:val="16"/>
      </w:rPr>
    </w:pPr>
    <w:r w:rsidRPr="00635691">
      <w:rPr>
        <w:rFonts w:asciiTheme="minorHAnsi" w:hAnsiTheme="minorHAnsi"/>
        <w:sz w:val="16"/>
        <w:szCs w:val="16"/>
      </w:rPr>
      <w:pict>
        <v:rect id="_x0000_i1027" style="width:0;height:1.5pt" o:hralign="center" o:hrstd="t" o:hr="t" fillcolor="#aca899" stroked="f"/>
      </w:pict>
    </w:r>
  </w:p>
  <w:tbl>
    <w:tblPr>
      <w:tblW w:w="5000" w:type="pct"/>
      <w:tblLook w:val="04A0"/>
    </w:tblPr>
    <w:tblGrid>
      <w:gridCol w:w="5415"/>
      <w:gridCol w:w="5704"/>
      <w:gridCol w:w="3667"/>
    </w:tblGrid>
    <w:tr w:rsidR="006C40A0" w:rsidRPr="006F3E52" w:rsidTr="006F3E52">
      <w:trPr>
        <w:trHeight w:val="240"/>
      </w:trPr>
      <w:tc>
        <w:tcPr>
          <w:tcW w:w="1831" w:type="pct"/>
          <w:tcBorders>
            <w:top w:val="nil"/>
            <w:left w:val="nil"/>
            <w:bottom w:val="nil"/>
            <w:right w:val="nil"/>
          </w:tcBorders>
          <w:shd w:val="clear" w:color="auto" w:fill="auto"/>
          <w:noWrap/>
          <w:vAlign w:val="center"/>
        </w:tcPr>
        <w:p w:rsidR="006C40A0" w:rsidRPr="006F3E52" w:rsidRDefault="006C40A0" w:rsidP="0089093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00890932">
            <w:rPr>
              <w:rFonts w:asciiTheme="minorHAnsi" w:hAnsiTheme="minorHAnsi" w:cs="Arial"/>
              <w:smallCaps/>
              <w:sz w:val="16"/>
              <w:szCs w:val="16"/>
            </w:rPr>
            <w:t>επαλθ</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6C40A0" w:rsidRPr="006F3E52" w:rsidRDefault="00890932" w:rsidP="006F3E52">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t>ιουλιοσ</w:t>
          </w:r>
          <w:r w:rsidR="00490F34">
            <w:rPr>
              <w:rFonts w:asciiTheme="minorHAnsi" w:hAnsiTheme="minorHAnsi" w:cs="Arial"/>
              <w:smallCaps/>
              <w:sz w:val="16"/>
              <w:szCs w:val="16"/>
            </w:rPr>
            <w:t>2020</w:t>
          </w:r>
        </w:p>
      </w:tc>
      <w:tc>
        <w:tcPr>
          <w:tcW w:w="1240"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635691"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635691" w:rsidRPr="006F3E52">
            <w:rPr>
              <w:rFonts w:asciiTheme="minorHAnsi" w:hAnsiTheme="minorHAnsi" w:cs="Arial"/>
              <w:smallCaps/>
              <w:sz w:val="16"/>
              <w:szCs w:val="16"/>
            </w:rPr>
            <w:fldChar w:fldCharType="separate"/>
          </w:r>
          <w:r w:rsidR="00B80504">
            <w:rPr>
              <w:rFonts w:asciiTheme="minorHAnsi" w:hAnsiTheme="minorHAnsi" w:cs="Arial"/>
              <w:smallCaps/>
              <w:noProof/>
              <w:sz w:val="16"/>
              <w:szCs w:val="16"/>
            </w:rPr>
            <w:t>1</w:t>
          </w:r>
          <w:r w:rsidR="00635691"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635691"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635691" w:rsidRPr="006F3E52">
            <w:rPr>
              <w:rFonts w:asciiTheme="minorHAnsi" w:hAnsiTheme="minorHAnsi" w:cs="Arial"/>
              <w:smallCaps/>
              <w:sz w:val="16"/>
              <w:szCs w:val="16"/>
            </w:rPr>
            <w:fldChar w:fldCharType="separate"/>
          </w:r>
          <w:r w:rsidR="00B80504">
            <w:rPr>
              <w:rFonts w:asciiTheme="minorHAnsi" w:hAnsiTheme="minorHAnsi" w:cs="Arial"/>
              <w:smallCaps/>
              <w:noProof/>
              <w:sz w:val="16"/>
              <w:szCs w:val="16"/>
            </w:rPr>
            <w:t>3</w:t>
          </w:r>
          <w:r w:rsidR="00635691" w:rsidRPr="006F3E52">
            <w:rPr>
              <w:rFonts w:asciiTheme="minorHAnsi" w:hAnsiTheme="minorHAnsi" w:cs="Arial"/>
              <w:smallCaps/>
              <w:sz w:val="16"/>
              <w:szCs w:val="16"/>
            </w:rPr>
            <w:fldChar w:fldCharType="end"/>
          </w:r>
        </w:p>
      </w:tc>
    </w:tr>
  </w:tbl>
  <w:p w:rsidR="006C40A0" w:rsidRPr="006F3E52" w:rsidRDefault="006C40A0" w:rsidP="006F3E52">
    <w:pPr>
      <w:spacing w:after="0" w:line="240" w:lineRule="auto"/>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A0" w:rsidRDefault="006C40A0">
      <w:pPr>
        <w:spacing w:after="0" w:line="240" w:lineRule="auto"/>
      </w:pPr>
      <w:r>
        <w:separator/>
      </w:r>
    </w:p>
  </w:footnote>
  <w:footnote w:type="continuationSeparator" w:id="0">
    <w:p w:rsidR="006C40A0" w:rsidRDefault="006C40A0">
      <w:pPr>
        <w:spacing w:after="0" w:line="240" w:lineRule="auto"/>
      </w:pPr>
      <w:r>
        <w:continuationSeparator/>
      </w:r>
    </w:p>
  </w:footnote>
  <w:footnote w:id="1">
    <w:p w:rsidR="006C40A0" w:rsidRPr="00C6525F" w:rsidRDefault="006C40A0" w:rsidP="00DD35B0">
      <w:pPr>
        <w:pStyle w:val="ae"/>
        <w:jc w:val="both"/>
        <w:rPr>
          <w:sz w:val="16"/>
          <w:szCs w:val="16"/>
        </w:rPr>
      </w:pPr>
      <w:r>
        <w:rPr>
          <w:rStyle w:val="afd"/>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6C40A0" w:rsidRPr="00C6525F" w:rsidRDefault="006C40A0" w:rsidP="00DD35B0">
      <w:pPr>
        <w:pStyle w:val="ae"/>
        <w:jc w:val="both"/>
        <w:rPr>
          <w:sz w:val="16"/>
          <w:szCs w:val="16"/>
        </w:rPr>
      </w:pPr>
      <w:r w:rsidRPr="00C6525F">
        <w:rPr>
          <w:rStyle w:val="afd"/>
          <w:sz w:val="16"/>
          <w:szCs w:val="16"/>
        </w:rPr>
        <w:footnoteRef/>
      </w:r>
      <w:r w:rsidRPr="00C6525F">
        <w:rPr>
          <w:sz w:val="16"/>
          <w:szCs w:val="16"/>
        </w:rPr>
        <w:t xml:space="preserve"> 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6C40A0" w:rsidRPr="00FF36E0" w:rsidTr="008035B4">
      <w:trPr>
        <w:trHeight w:val="359"/>
      </w:trPr>
      <w:tc>
        <w:tcPr>
          <w:tcW w:w="2478" w:type="pct"/>
          <w:tcBorders>
            <w:top w:val="nil"/>
            <w:left w:val="nil"/>
            <w:bottom w:val="nil"/>
            <w:right w:val="nil"/>
          </w:tcBorders>
          <w:shd w:val="clear" w:color="auto" w:fill="auto"/>
          <w:noWrap/>
          <w:vAlign w:val="center"/>
        </w:tcPr>
        <w:p w:rsidR="006C40A0" w:rsidRPr="00FF36E0" w:rsidRDefault="006C40A0"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6C40A0" w:rsidRPr="006F3E52" w:rsidRDefault="006C40A0" w:rsidP="00490F34">
          <w:pPr>
            <w:spacing w:after="0" w:line="240" w:lineRule="auto"/>
            <w:jc w:val="center"/>
            <w:rPr>
              <w:rFonts w:asciiTheme="minorHAnsi" w:hAnsiTheme="minorHAnsi" w:cs="Arial"/>
              <w:smallCaps/>
              <w:sz w:val="16"/>
              <w:szCs w:val="16"/>
            </w:rPr>
          </w:pPr>
          <w:r w:rsidRPr="00DD35B0">
            <w:rPr>
              <w:rFonts w:asciiTheme="minorHAnsi" w:hAnsiTheme="minorHAnsi" w:cs="Arial"/>
              <w:smallCaps/>
              <w:sz w:val="16"/>
              <w:szCs w:val="16"/>
            </w:rPr>
            <w:t>ΕΡΩΤΗΜΑΤΟΛΟΓΙΟ ΚΡΑΤΙΚΩΝ ΕΝΙΣΧΥΣΕΩΝ</w:t>
          </w:r>
          <w:r>
            <w:rPr>
              <w:rFonts w:asciiTheme="minorHAnsi" w:hAnsiTheme="minorHAnsi" w:cs="Arial"/>
              <w:smallCaps/>
              <w:sz w:val="16"/>
              <w:szCs w:val="16"/>
            </w:rPr>
            <w:t xml:space="preserve"> </w:t>
          </w:r>
          <w:r w:rsidRPr="00DD35B0">
            <w:rPr>
              <w:rFonts w:asciiTheme="minorHAnsi" w:hAnsiTheme="minorHAnsi" w:cs="Arial"/>
              <w:smallCaps/>
              <w:sz w:val="16"/>
              <w:szCs w:val="16"/>
            </w:rPr>
            <w:t>ΕΡΓΩΝ ΠΟΛΙΤΙΣΜΟΥ</w:t>
          </w:r>
        </w:p>
      </w:tc>
    </w:tr>
  </w:tbl>
  <w:p w:rsidR="006C40A0" w:rsidRPr="000D781D" w:rsidRDefault="00635691" w:rsidP="006F3E52">
    <w:pPr>
      <w:pStyle w:val="aa"/>
      <w:spacing w:after="0" w:line="240" w:lineRule="auto"/>
      <w:rPr>
        <w:rFonts w:ascii="Calibri" w:hAnsi="Calibri"/>
      </w:rPr>
    </w:pPr>
    <w:r w:rsidRPr="00635691">
      <w:rPr>
        <w:rFonts w:ascii="Calibri" w:hAnsi="Calibri"/>
        <w:sz w:val="8"/>
        <w:szCs w:val="8"/>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2C27207"/>
    <w:multiLevelType w:val="hybridMultilevel"/>
    <w:tmpl w:val="972AD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E1ADD"/>
    <w:multiLevelType w:val="hybridMultilevel"/>
    <w:tmpl w:val="731A4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F13421"/>
    <w:multiLevelType w:val="hybridMultilevel"/>
    <w:tmpl w:val="1DD4A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C118FC"/>
    <w:multiLevelType w:val="hybridMultilevel"/>
    <w:tmpl w:val="44B67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45877"/>
    <w:multiLevelType w:val="hybridMultilevel"/>
    <w:tmpl w:val="A0CC2124"/>
    <w:lvl w:ilvl="0" w:tplc="4E28DD9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C274AE0"/>
    <w:multiLevelType w:val="multilevel"/>
    <w:tmpl w:val="311EA5E0"/>
    <w:lvl w:ilvl="0">
      <w:start w:val="1"/>
      <w:numFmt w:val="bullet"/>
      <w:lvlText w:val=""/>
      <w:lvlJc w:val="left"/>
      <w:pPr>
        <w:ind w:left="408" w:hanging="360"/>
      </w:pPr>
      <w:rPr>
        <w:rFonts w:ascii="Wingdings" w:hAnsi="Wingdings" w:cs="Wingdings"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9">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5060188"/>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6F398E"/>
    <w:multiLevelType w:val="hybridMultilevel"/>
    <w:tmpl w:val="19845F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438029C"/>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996DFB"/>
    <w:multiLevelType w:val="hybridMultilevel"/>
    <w:tmpl w:val="F99A2030"/>
    <w:lvl w:ilvl="0" w:tplc="04080013">
      <w:start w:val="1"/>
      <w:numFmt w:val="upperRoman"/>
      <w:lvlText w:val="%1."/>
      <w:lvlJc w:val="righ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5">
    <w:nsid w:val="36A87DED"/>
    <w:multiLevelType w:val="hybridMultilevel"/>
    <w:tmpl w:val="79E2331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CA73ED"/>
    <w:multiLevelType w:val="hybridMultilevel"/>
    <w:tmpl w:val="14FEA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410604"/>
    <w:multiLevelType w:val="hybridMultilevel"/>
    <w:tmpl w:val="DF6029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1">
    <w:nsid w:val="42F040B2"/>
    <w:multiLevelType w:val="hybridMultilevel"/>
    <w:tmpl w:val="3724D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5E46CF4"/>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2C373B"/>
    <w:multiLevelType w:val="hybridMultilevel"/>
    <w:tmpl w:val="180C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7C759D"/>
    <w:multiLevelType w:val="hybridMultilevel"/>
    <w:tmpl w:val="A946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9">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665807D8"/>
    <w:multiLevelType w:val="hybridMultilevel"/>
    <w:tmpl w:val="40EAB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997C3D"/>
    <w:multiLevelType w:val="hybridMultilevel"/>
    <w:tmpl w:val="3DECE57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F6835F5"/>
    <w:multiLevelType w:val="multilevel"/>
    <w:tmpl w:val="1CAEA00C"/>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4">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D1529D"/>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0"/>
  </w:num>
  <w:num w:numId="4">
    <w:abstractNumId w:val="23"/>
  </w:num>
  <w:num w:numId="5">
    <w:abstractNumId w:val="30"/>
  </w:num>
  <w:num w:numId="6">
    <w:abstractNumId w:val="31"/>
  </w:num>
  <w:num w:numId="7">
    <w:abstractNumId w:val="2"/>
  </w:num>
  <w:num w:numId="8">
    <w:abstractNumId w:val="17"/>
  </w:num>
  <w:num w:numId="9">
    <w:abstractNumId w:val="3"/>
  </w:num>
  <w:num w:numId="10">
    <w:abstractNumId w:val="1"/>
  </w:num>
  <w:num w:numId="11">
    <w:abstractNumId w:val="6"/>
  </w:num>
  <w:num w:numId="12">
    <w:abstractNumId w:val="1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25"/>
  </w:num>
  <w:num w:numId="18">
    <w:abstractNumId w:val="27"/>
  </w:num>
  <w:num w:numId="19">
    <w:abstractNumId w:val="28"/>
  </w:num>
  <w:num w:numId="20">
    <w:abstractNumId w:val="18"/>
  </w:num>
  <w:num w:numId="21">
    <w:abstractNumId w:val="20"/>
  </w:num>
  <w:num w:numId="22">
    <w:abstractNumId w:val="29"/>
  </w:num>
  <w:num w:numId="23">
    <w:abstractNumId w:val="9"/>
  </w:num>
  <w:num w:numId="24">
    <w:abstractNumId w:val="24"/>
  </w:num>
  <w:num w:numId="25">
    <w:abstractNumId w:val="14"/>
  </w:num>
  <w:num w:numId="26">
    <w:abstractNumId w:val="19"/>
  </w:num>
  <w:num w:numId="27">
    <w:abstractNumId w:val="8"/>
  </w:num>
  <w:num w:numId="28">
    <w:abstractNumId w:val="11"/>
  </w:num>
  <w:num w:numId="29">
    <w:abstractNumId w:val="7"/>
  </w:num>
  <w:num w:numId="30">
    <w:abstractNumId w:val="35"/>
  </w:num>
  <w:num w:numId="31">
    <w:abstractNumId w:val="22"/>
  </w:num>
  <w:num w:numId="32">
    <w:abstractNumId w:val="10"/>
  </w:num>
  <w:num w:numId="33">
    <w:abstractNumId w:val="4"/>
  </w:num>
  <w:num w:numId="34">
    <w:abstractNumId w:val="32"/>
  </w:num>
  <w:num w:numId="35">
    <w:abstractNumId w:val="33"/>
  </w:num>
  <w:num w:numId="36">
    <w:abstractNumId w:val="33"/>
  </w:num>
  <w:num w:numId="37">
    <w:abstractNumId w:val="33"/>
  </w:num>
  <w:num w:numId="38">
    <w:abstractNumId w:val="34"/>
  </w:num>
  <w:num w:numId="39">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49188"/>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2A1"/>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285"/>
    <w:rsid w:val="0009336E"/>
    <w:rsid w:val="000936CC"/>
    <w:rsid w:val="00093B05"/>
    <w:rsid w:val="00093F27"/>
    <w:rsid w:val="00094777"/>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5EFC"/>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881"/>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325"/>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82A"/>
    <w:rsid w:val="00191A05"/>
    <w:rsid w:val="00191DFC"/>
    <w:rsid w:val="00191EFC"/>
    <w:rsid w:val="00192211"/>
    <w:rsid w:val="0019255C"/>
    <w:rsid w:val="00192A78"/>
    <w:rsid w:val="00192EB0"/>
    <w:rsid w:val="001931A1"/>
    <w:rsid w:val="00193379"/>
    <w:rsid w:val="00193432"/>
    <w:rsid w:val="001939C7"/>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0C7A"/>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7AE"/>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27F21"/>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5B72"/>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B43"/>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765"/>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2FFA"/>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8EF"/>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AA3"/>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34"/>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5AC"/>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691"/>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896"/>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0A0"/>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5CC"/>
    <w:rsid w:val="006D06CB"/>
    <w:rsid w:val="006D08D5"/>
    <w:rsid w:val="006D11F1"/>
    <w:rsid w:val="006D1D07"/>
    <w:rsid w:val="006D1D3E"/>
    <w:rsid w:val="006D213A"/>
    <w:rsid w:val="006D277D"/>
    <w:rsid w:val="006D279D"/>
    <w:rsid w:val="006D2881"/>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E52"/>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687"/>
    <w:rsid w:val="00732776"/>
    <w:rsid w:val="00732FB2"/>
    <w:rsid w:val="00733094"/>
    <w:rsid w:val="00733458"/>
    <w:rsid w:val="0073360B"/>
    <w:rsid w:val="0073388E"/>
    <w:rsid w:val="00733EEC"/>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D7FF5"/>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34E"/>
    <w:rsid w:val="00834518"/>
    <w:rsid w:val="008349B5"/>
    <w:rsid w:val="00834D45"/>
    <w:rsid w:val="0083512E"/>
    <w:rsid w:val="00835212"/>
    <w:rsid w:val="00835333"/>
    <w:rsid w:val="00835359"/>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4"/>
    <w:rsid w:val="008875F7"/>
    <w:rsid w:val="00887AFA"/>
    <w:rsid w:val="008900BA"/>
    <w:rsid w:val="00890114"/>
    <w:rsid w:val="0089041C"/>
    <w:rsid w:val="008904E0"/>
    <w:rsid w:val="008908F8"/>
    <w:rsid w:val="00890932"/>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0E"/>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B75"/>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47E"/>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7BA"/>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5BB"/>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0AC"/>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0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4B0"/>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4F52"/>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5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2B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2F40"/>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15C0"/>
    <w:rsid w:val="00CE1B17"/>
    <w:rsid w:val="00CE1CE5"/>
    <w:rsid w:val="00CE30BC"/>
    <w:rsid w:val="00CE3A40"/>
    <w:rsid w:val="00CE3F7E"/>
    <w:rsid w:val="00CE4263"/>
    <w:rsid w:val="00CE42E4"/>
    <w:rsid w:val="00CE43AF"/>
    <w:rsid w:val="00CE4462"/>
    <w:rsid w:val="00CE4BC9"/>
    <w:rsid w:val="00CE4F19"/>
    <w:rsid w:val="00CE50B3"/>
    <w:rsid w:val="00CE538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7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182"/>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494"/>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5B0"/>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5E98"/>
    <w:rsid w:val="00E46250"/>
    <w:rsid w:val="00E46765"/>
    <w:rsid w:val="00E46928"/>
    <w:rsid w:val="00E46C07"/>
    <w:rsid w:val="00E46C1C"/>
    <w:rsid w:val="00E46D78"/>
    <w:rsid w:val="00E477C2"/>
    <w:rsid w:val="00E47BE0"/>
    <w:rsid w:val="00E5010F"/>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06D8"/>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767"/>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6FF"/>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267"/>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CC"/>
    <w:rsid w:val="00FC1A8D"/>
    <w:rsid w:val="00FC1D06"/>
    <w:rsid w:val="00FC24F8"/>
    <w:rsid w:val="00FC2543"/>
    <w:rsid w:val="00FC297D"/>
    <w:rsid w:val="00FC2AEE"/>
    <w:rsid w:val="00FC2BF0"/>
    <w:rsid w:val="00FC2F3C"/>
    <w:rsid w:val="00FC2FB7"/>
    <w:rsid w:val="00FC3194"/>
    <w:rsid w:val="00FC328E"/>
    <w:rsid w:val="00FC34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E45"/>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B370AC"/>
    <w:pPr>
      <w:keepNext/>
      <w:numPr>
        <w:ilvl w:val="1"/>
        <w:numId w:val="1"/>
      </w:numPr>
      <w:spacing w:before="60" w:after="60"/>
      <w:jc w:val="left"/>
      <w:outlineLvl w:val="1"/>
    </w:pPr>
    <w:rPr>
      <w:rFonts w:ascii="Calibri" w:hAnsi="Calibri" w:cs="Arial"/>
      <w:b/>
      <w:bCs/>
      <w:iCs/>
      <w:caps/>
      <w:color w:val="1F497D" w:themeColor="text2"/>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B370AC"/>
    <w:rPr>
      <w:rFonts w:ascii="Calibri" w:hAnsi="Calibri" w:cs="Arial"/>
      <w:b/>
      <w:bCs/>
      <w:iCs/>
      <w:caps/>
      <w:color w:val="1F497D" w:themeColor="text2"/>
      <w:sz w:val="22"/>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uiPriority w:val="99"/>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uiPriority w:val="99"/>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1"/>
    <w:rsid w:val="00936D51"/>
    <w:rPr>
      <w:rFonts w:ascii="Verdana" w:hAnsi="Verdana" w:cs="Tahoma"/>
      <w:spacing w:val="20"/>
      <w:sz w:val="22"/>
      <w:szCs w:val="24"/>
      <w:lang w:val="en-GB" w:eastAsia="en-US"/>
    </w:rPr>
  </w:style>
  <w:style w:type="character" w:customStyle="1" w:styleId="Charb">
    <w:name w:val="Τίτλος Char"/>
    <w:basedOn w:val="a2"/>
    <w:link w:val="aff0"/>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character" w:customStyle="1" w:styleId="Char14">
    <w:name w:val="Κεφαλίδα Char1"/>
    <w:uiPriority w:val="99"/>
    <w:rsid w:val="007D7F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9A00D0"/>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sz w:val="18"/>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9A00D0"/>
    <w:rPr>
      <w:rFonts w:ascii="Calibri" w:hAnsi="Calibri" w:cs="Arial"/>
      <w:b/>
      <w:bCs/>
      <w:iCs/>
      <w:caps/>
      <w:sz w:val="18"/>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14:shadow w14:blurRad="50800" w14:dist="38100" w14:dir="2700000" w14:sx="100000" w14:sy="100000" w14:kx="0" w14:ky="0" w14:algn="tl">
        <w14:srgbClr w14:val="000000">
          <w14:alpha w14:val="60000"/>
        </w14:srgbClr>
      </w14:shadow>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14:shadow w14:blurRad="50800" w14:dist="38100" w14:dir="2700000" w14:sx="100000" w14:sy="100000" w14:kx="0" w14:ky="0" w14:algn="tl">
        <w14:srgbClr w14:val="000000">
          <w14:alpha w14:val="60000"/>
        </w14:srgbClr>
      </w14:shadow>
    </w:rPr>
  </w:style>
  <w:style w:type="character" w:customStyle="1" w:styleId="Charc">
    <w:name w:val="Υπότιτλος Char"/>
    <w:basedOn w:val="a2"/>
    <w:link w:val="aff1"/>
    <w:rsid w:val="00936D51"/>
    <w:rPr>
      <w:rFonts w:ascii="Verdana" w:hAnsi="Verdana" w:cs="Tahoma"/>
      <w:spacing w:val="20"/>
      <w:sz w:val="22"/>
      <w:szCs w:val="24"/>
      <w:lang w:val="en-GB" w:eastAsia="en-US"/>
      <w14:shadow w14:blurRad="50800" w14:dist="38100" w14:dir="2700000" w14:sx="100000" w14:sy="100000" w14:kx="0" w14:ky="0" w14:algn="tl">
        <w14:srgbClr w14:val="000000">
          <w14:alpha w14:val="60000"/>
        </w14:srgbClr>
      </w14:shadow>
    </w:rPr>
  </w:style>
  <w:style w:type="character" w:customStyle="1" w:styleId="Charb">
    <w:name w:val="Τίτλος Char"/>
    <w:basedOn w:val="a2"/>
    <w:link w:val="aff0"/>
    <w:rsid w:val="00936D51"/>
    <w:rPr>
      <w:b/>
      <w:bCs/>
      <w:spacing w:val="60"/>
      <w:sz w:val="36"/>
      <w:szCs w:val="36"/>
      <w:lang w:val="en-GB" w:eastAsia="en-US"/>
      <w14:shadow w14:blurRad="50800" w14:dist="38100" w14:dir="2700000" w14:sx="100000" w14:sy="100000" w14:kx="0" w14:ky="0" w14:algn="tl">
        <w14:srgbClr w14:val="000000">
          <w14:alpha w14:val="60000"/>
        </w14:srgbClr>
      </w14:shadow>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7450177">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451697">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5764849">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CC8D-6252-411D-8613-108AF491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4190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4652</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dc:description>Η μελέτη που ακολουθεί είναι το αποτέλεσμα μιας προσπάθειας από τα στελέχη της Εταιρείας Τοπικής Ανάπτυξης Λέσβου, με επικεφαλής και συντάκτη τον εξουσιοδοτημένο από το Διοικητικό Συμβούλιο Γενικό Διευθυντή της Εταιρείας. Συντάσσεται στο πλαίσιο της με ΑΔΑ: Ω4ΠΙ4653ΠΓ-ΥΕΡ, (ΦΕΚ:1839/Β/2016) και με αρ.πρωτ. 1435/14.06.2016: "ΠΡΟΣΚΛΗΣΗ ΥΠΟΒΟΛΗΣ ΠΡΟΤΑΣΕΩΝ ΓΙΑ ΤΗΝ ΕΠΙΛΟΓΗ ΣΤΡΑΤΗΓΙΚΩΝ ΤΟΠΙΚΗΣ ΑΝΑΠΤΥΞΗΣ ΜΕ ΠΡΩΤΟΒΟΥΛΙΑ ΤΟΠΙΚΩΝ ΚΟΙΝΟΤΗΤΩΝ ΣΤΟ ΠΛΑΙΣΙΟ: ΤΟΥ ΜΕΤΡΟΥ 19 «ΣΤΗΡΙΞΗ ΓΙΑ ΤΟΠΙΚΗ ΑΝΑΠΤΥΞΗ ΜΕΣΩ ΤΟΥ LEADER (ΤΑΠΤοΚ – ΤΟΠΙΚΗ ΑΝΑΠΤΥΞΗ ΜΕ ΠΡΩΤΟΒΟΥΛΙΑΤΟΠΙΚΩΝ ΚΟΙΝΟΤΗΤΩΝ)» ΤΟΥ ΠΑΑ 2014-2020 &amp; ΤΗΣ ΠΡΟΤΕΡΑΙΟΤΗΤΑΣ 4 «ΑΥΞΗΣΗ ΤΗΣ ΑΠΑΣΧΟΛΗΣΗΣ ΚΑΙ ΤΗΣ ΕΔΑΦΙΚΗΣ ΣΥΝΟΧΗΣ» ΤΟΥ ΕΠΑλΘ 2014-2020 . Αφορά στην τεκμηρίωση του Φακέλου Β της πρόσκλησης - Παράρτημα ΙΙ, Προετοιμασία Τοπικού προγράμματος</dc:description>
  <cp:lastModifiedBy>ANASTASIOS M. PERIMENIS ETAL S.A.</cp:lastModifiedBy>
  <cp:revision>7</cp:revision>
  <cp:lastPrinted>2018-02-20T10:32:00Z</cp:lastPrinted>
  <dcterms:created xsi:type="dcterms:W3CDTF">2018-03-23T08:22:00Z</dcterms:created>
  <dcterms:modified xsi:type="dcterms:W3CDTF">2020-07-30T08:01:00Z</dcterms:modified>
  <cp:category>CONF</cp:category>
  <cp:contentStatus>ACTIVE</cp:contentStatus>
</cp:coreProperties>
</file>